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9A57A2" w:rsidP="001E7D0C">
      <w:pPr>
        <w:rPr>
          <w:sz w:val="28"/>
          <w:szCs w:val="28"/>
        </w:rPr>
      </w:pPr>
      <w:r>
        <w:rPr>
          <w:sz w:val="28"/>
          <w:szCs w:val="28"/>
        </w:rPr>
        <w:t>pracownika</w:t>
      </w:r>
      <w:r w:rsidR="001E7D0C">
        <w:rPr>
          <w:sz w:val="28"/>
          <w:szCs w:val="28"/>
        </w:rPr>
        <w:t xml:space="preserve"> na</w:t>
      </w:r>
      <w:r w:rsidR="00E46005">
        <w:rPr>
          <w:sz w:val="28"/>
          <w:szCs w:val="28"/>
        </w:rPr>
        <w:t xml:space="preserve"> stanowisko portier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3A4F6E" w:rsidRDefault="001E7D0C" w:rsidP="003A4F6E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3A4F6E" w:rsidRDefault="003A4F6E" w:rsidP="003A4F6E">
      <w:pPr>
        <w:rPr>
          <w:sz w:val="28"/>
          <w:szCs w:val="28"/>
        </w:rPr>
      </w:pP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Kontrowanie osób wchodzących na teren szkoły i kierowanie ich </w:t>
      </w:r>
    </w:p>
    <w:p w:rsidR="00E46005" w:rsidRDefault="00E46005" w:rsidP="00E460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 odpowiednich komórek, w zależności od spraw jakie mają do </w:t>
      </w:r>
    </w:p>
    <w:p w:rsidR="00E46005" w:rsidRDefault="00E46005" w:rsidP="00E46005">
      <w:pPr>
        <w:ind w:left="720"/>
        <w:rPr>
          <w:sz w:val="28"/>
          <w:szCs w:val="28"/>
        </w:rPr>
      </w:pPr>
      <w:r>
        <w:rPr>
          <w:sz w:val="28"/>
          <w:szCs w:val="28"/>
        </w:rPr>
        <w:t>załatwienia w szkole.</w:t>
      </w: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Dopilnowanie, aby uczniowie wchodzili z ulicy bezpośrednio do szatni, </w:t>
      </w:r>
    </w:p>
    <w:p w:rsidR="00E46005" w:rsidRDefault="00E46005" w:rsidP="00E460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gdzie oddają garderobę i zmieniają obuwie.  Uczniowie, którzy nie zmienili obuwia nie mogą być wpuszczani na korytarze i do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lekcyjnych.</w:t>
      </w: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Obsługa centrali telefonicznej.</w:t>
      </w: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Prowadzenie rozmów prywatnych jest zabronione.</w:t>
      </w: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przypadku dyżuru nocnego – sprawdzanie przed jego objęciem </w:t>
      </w:r>
    </w:p>
    <w:p w:rsidR="00E46005" w:rsidRDefault="00E46005" w:rsidP="00E46005">
      <w:pPr>
        <w:ind w:left="720"/>
        <w:rPr>
          <w:sz w:val="28"/>
          <w:szCs w:val="28"/>
        </w:rPr>
      </w:pPr>
      <w:r>
        <w:rPr>
          <w:sz w:val="28"/>
          <w:szCs w:val="28"/>
        </w:rPr>
        <w:t>dokładnego zamknięcia wszystkich drzwi, okien, bram i furtek  wiodących na teren szkoły jej pomieszczeń.</w:t>
      </w: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przypadku nagłej nieobecności innego portiera zastrzega się zmiany w miesięcznym grafiku dyżurów.</w:t>
      </w:r>
    </w:p>
    <w:p w:rsidR="00E46005" w:rsidRDefault="00E46005" w:rsidP="00E460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Skrupulatne odnotowywani w odpowiednich zeszytach  wydawania i zwrotu kluczy od pomieszczeń szkolnych.</w:t>
      </w:r>
    </w:p>
    <w:p w:rsidR="00E46005" w:rsidRDefault="00E46005" w:rsidP="00E460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Rozpoczęcie służby odbywa się po przyjęciu obowiązków od ustępującego portiera. </w:t>
      </w:r>
    </w:p>
    <w:p w:rsidR="00E46005" w:rsidRDefault="00E46005" w:rsidP="00E46005">
      <w:pPr>
        <w:ind w:left="360"/>
        <w:rPr>
          <w:sz w:val="28"/>
          <w:szCs w:val="28"/>
        </w:rPr>
      </w:pPr>
      <w:r>
        <w:rPr>
          <w:sz w:val="28"/>
          <w:szCs w:val="28"/>
        </w:rPr>
        <w:t>Zakończenie służby następuje po przekazaniu  służby następnemu portierowi lub osobie zastępującej.</w:t>
      </w:r>
    </w:p>
    <w:p w:rsidR="00E46005" w:rsidRDefault="00E46005" w:rsidP="00E46005">
      <w:pPr>
        <w:ind w:left="360"/>
        <w:rPr>
          <w:sz w:val="28"/>
          <w:szCs w:val="28"/>
        </w:rPr>
      </w:pPr>
      <w:r>
        <w:rPr>
          <w:sz w:val="28"/>
          <w:szCs w:val="28"/>
        </w:rPr>
        <w:t>Za  prawidłowe i sumienne wykonywanie obowiązków na powierzonym o</w:t>
      </w:r>
      <w:r>
        <w:rPr>
          <w:sz w:val="28"/>
          <w:szCs w:val="28"/>
        </w:rPr>
        <w:t xml:space="preserve">dcinku pracy, </w:t>
      </w:r>
      <w:r>
        <w:rPr>
          <w:sz w:val="28"/>
          <w:szCs w:val="28"/>
        </w:rPr>
        <w:t xml:space="preserve">  ponosi odpowiedzialność służbową i materialną, </w:t>
      </w:r>
    </w:p>
    <w:p w:rsidR="00E46005" w:rsidRPr="001B28DF" w:rsidRDefault="00E46005" w:rsidP="00E46005">
      <w:pPr>
        <w:rPr>
          <w:sz w:val="28"/>
          <w:szCs w:val="28"/>
        </w:rPr>
      </w:pPr>
      <w:r>
        <w:rPr>
          <w:sz w:val="28"/>
          <w:szCs w:val="28"/>
        </w:rPr>
        <w:t xml:space="preserve">     zgodnie z obowiązującymi przepisami</w:t>
      </w:r>
    </w:p>
    <w:p w:rsidR="00E46005" w:rsidRPr="001B28DF" w:rsidRDefault="00E46005" w:rsidP="00E46005">
      <w:pPr>
        <w:ind w:left="360"/>
        <w:rPr>
          <w:sz w:val="28"/>
          <w:szCs w:val="28"/>
        </w:rPr>
      </w:pPr>
    </w:p>
    <w:p w:rsidR="00E46005" w:rsidRDefault="00E46005" w:rsidP="00E460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28DF">
        <w:rPr>
          <w:sz w:val="28"/>
          <w:szCs w:val="28"/>
        </w:rPr>
        <w:t xml:space="preserve">Czas pracy  -  </w:t>
      </w:r>
      <w:r>
        <w:rPr>
          <w:sz w:val="28"/>
          <w:szCs w:val="28"/>
        </w:rPr>
        <w:t xml:space="preserve"> pełny etat    </w:t>
      </w:r>
    </w:p>
    <w:p w:rsidR="00D81322" w:rsidRPr="00B81B55" w:rsidRDefault="00D81322">
      <w:pPr>
        <w:rPr>
          <w:sz w:val="28"/>
          <w:szCs w:val="28"/>
        </w:rPr>
      </w:pPr>
    </w:p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="00E46005">
        <w:rPr>
          <w:sz w:val="28"/>
          <w:szCs w:val="28"/>
        </w:rPr>
        <w:t>minimum podstawowe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9A57A2">
        <w:rPr>
          <w:b/>
          <w:sz w:val="28"/>
          <w:szCs w:val="28"/>
        </w:rPr>
        <w:t>-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="00E46005">
        <w:rPr>
          <w:sz w:val="28"/>
          <w:szCs w:val="28"/>
        </w:rPr>
        <w:t>-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E46005">
        <w:rPr>
          <w:sz w:val="28"/>
          <w:szCs w:val="28"/>
        </w:rPr>
        <w:t>portier</w:t>
      </w:r>
      <w:bookmarkStart w:id="0" w:name="_GoBack"/>
      <w:bookmarkEnd w:id="0"/>
      <w:r w:rsidR="00C37A0E">
        <w:rPr>
          <w:sz w:val="28"/>
          <w:szCs w:val="28"/>
        </w:rPr>
        <w:t>”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B81B55">
        <w:rPr>
          <w:sz w:val="28"/>
          <w:szCs w:val="28"/>
        </w:rPr>
        <w:t>ekr</w:t>
      </w:r>
      <w:r w:rsidR="009A57A2">
        <w:rPr>
          <w:sz w:val="28"/>
          <w:szCs w:val="28"/>
        </w:rPr>
        <w:t>aczalnym terminie do dnia  10.07.2020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08"/>
    <w:multiLevelType w:val="hybridMultilevel"/>
    <w:tmpl w:val="73667560"/>
    <w:lvl w:ilvl="0" w:tplc="D08E72A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4F28"/>
    <w:multiLevelType w:val="hybridMultilevel"/>
    <w:tmpl w:val="03DC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31329"/>
    <w:multiLevelType w:val="hybridMultilevel"/>
    <w:tmpl w:val="13749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34CE"/>
    <w:multiLevelType w:val="hybridMultilevel"/>
    <w:tmpl w:val="AE54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4F6E"/>
    <w:rsid w:val="003A78FB"/>
    <w:rsid w:val="005921AA"/>
    <w:rsid w:val="008A64C6"/>
    <w:rsid w:val="008F6A54"/>
    <w:rsid w:val="009A57A2"/>
    <w:rsid w:val="00A20153"/>
    <w:rsid w:val="00A237DC"/>
    <w:rsid w:val="00A85534"/>
    <w:rsid w:val="00A96D14"/>
    <w:rsid w:val="00AF0C73"/>
    <w:rsid w:val="00B81B55"/>
    <w:rsid w:val="00BB790D"/>
    <w:rsid w:val="00C37A0E"/>
    <w:rsid w:val="00C95C96"/>
    <w:rsid w:val="00D81322"/>
    <w:rsid w:val="00E46005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2</cp:revision>
  <dcterms:created xsi:type="dcterms:W3CDTF">2020-06-03T10:58:00Z</dcterms:created>
  <dcterms:modified xsi:type="dcterms:W3CDTF">2020-06-03T10:58:00Z</dcterms:modified>
</cp:coreProperties>
</file>